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0" w:rsidRDefault="009A3C10" w:rsidP="009A3C10">
      <w:pPr>
        <w:numPr>
          <w:ilvl w:val="12"/>
          <w:numId w:val="0"/>
        </w:numPr>
        <w:tabs>
          <w:tab w:val="left" w:pos="0"/>
          <w:tab w:val="center" w:pos="4680"/>
        </w:tabs>
        <w:rPr>
          <w:szCs w:val="24"/>
        </w:rPr>
      </w:pPr>
      <w:r>
        <w:rPr>
          <w:b/>
          <w:bCs/>
          <w:szCs w:val="24"/>
        </w:rPr>
        <w:t xml:space="preserve">Video- </w:t>
      </w:r>
      <w:r>
        <w:rPr>
          <w:b/>
          <w:bCs/>
          <w:szCs w:val="24"/>
          <w:u w:val="single"/>
        </w:rPr>
        <w:t>MASK</w:t>
      </w:r>
      <w:r>
        <w:rPr>
          <w:b/>
          <w:bCs/>
          <w:szCs w:val="24"/>
          <w:u w:val="single"/>
        </w:rPr>
        <w:tab/>
      </w:r>
      <w:r>
        <w:rPr>
          <w:szCs w:val="24"/>
        </w:rPr>
        <w:t xml:space="preserve">                                                                        </w:t>
      </w:r>
      <w:proofErr w:type="gramStart"/>
      <w:r>
        <w:rPr>
          <w:szCs w:val="24"/>
        </w:rPr>
        <w:t>Name:_</w:t>
      </w:r>
      <w:proofErr w:type="gramEnd"/>
      <w:r>
        <w:rPr>
          <w:szCs w:val="24"/>
        </w:rPr>
        <w:t>__________________________</w:t>
      </w: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  <w:r>
        <w:rPr>
          <w:szCs w:val="24"/>
        </w:rPr>
        <w:t xml:space="preserve">Q. What themes/ideas from the video </w:t>
      </w:r>
      <w:r>
        <w:rPr>
          <w:szCs w:val="24"/>
          <w:u w:val="single"/>
        </w:rPr>
        <w:t>Mask</w:t>
      </w:r>
      <w:r>
        <w:rPr>
          <w:szCs w:val="24"/>
        </w:rPr>
        <w:t xml:space="preserve"> are discussed/examined within our course? Do Rocky and Rusty separately</w:t>
      </w: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u w:val="single"/>
        </w:rPr>
        <w:t>Rocky</w:t>
      </w:r>
      <w:r>
        <w:t xml:space="preserve"> (“rocking”)</w:t>
      </w: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b/>
          <w:bCs/>
          <w:u w:val="single"/>
        </w:rPr>
      </w:pPr>
      <w:r>
        <w:rPr>
          <w:b/>
          <w:bCs/>
          <w:u w:val="single"/>
        </w:rPr>
        <w:t>Rusty</w:t>
      </w: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  <w:rPr>
          <w:szCs w:val="24"/>
        </w:rPr>
      </w:pP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</w:p>
    <w:p w:rsidR="009A3C10" w:rsidRDefault="009A3C10" w:rsidP="009A3C10">
      <w:pPr>
        <w:pStyle w:val="Body"/>
        <w:numPr>
          <w:ilvl w:val="12"/>
          <w:numId w:val="0"/>
        </w:numPr>
        <w:tabs>
          <w:tab w:val="left" w:pos="0"/>
          <w:tab w:val="left" w:pos="399"/>
          <w:tab w:val="left" w:pos="7200"/>
          <w:tab w:val="left" w:pos="7920"/>
          <w:tab w:val="left" w:pos="8640"/>
          <w:tab w:val="left" w:pos="9360"/>
        </w:tabs>
      </w:pPr>
      <w:r>
        <w:t xml:space="preserve">Q. What insights about life can we receive from the video </w:t>
      </w:r>
      <w:r>
        <w:rPr>
          <w:u w:val="single"/>
        </w:rPr>
        <w:t>Mask</w:t>
      </w:r>
      <w:r>
        <w:t>?</w:t>
      </w:r>
    </w:p>
    <w:p w:rsidR="00E42FC9" w:rsidRDefault="00E42FC9" w:rsidP="009A3C10">
      <w:bookmarkStart w:id="0" w:name="_GoBack"/>
      <w:bookmarkEnd w:id="0"/>
    </w:p>
    <w:sectPr w:rsidR="00E42F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0"/>
    <w:rsid w:val="003F10D8"/>
    <w:rsid w:val="009A3C10"/>
    <w:rsid w:val="00E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5ABB"/>
  <w15:chartTrackingRefBased/>
  <w15:docId w15:val="{865741B8-775F-40EF-B2E8-9AB29B6A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3C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A3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Lance</dc:creator>
  <cp:keywords/>
  <dc:description/>
  <cp:lastModifiedBy>Stacey Lance</cp:lastModifiedBy>
  <cp:revision>1</cp:revision>
  <dcterms:created xsi:type="dcterms:W3CDTF">2017-01-25T17:22:00Z</dcterms:created>
  <dcterms:modified xsi:type="dcterms:W3CDTF">2017-01-25T17:22:00Z</dcterms:modified>
</cp:coreProperties>
</file>